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B6" w:rsidRDefault="00C45A7C">
      <w:r w:rsidRPr="00C45A7C">
        <w:rPr>
          <w:noProof/>
          <w:lang w:eastAsia="ru-RU"/>
        </w:rPr>
        <w:drawing>
          <wp:inline distT="0" distB="0" distL="0" distR="0">
            <wp:extent cx="7204710" cy="10576560"/>
            <wp:effectExtent l="19050" t="0" r="0" b="0"/>
            <wp:docPr id="3" name="Рисунок 3" descr="https://fs00.infourok.ru/images/doc/295/295112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295/295112/img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157" cy="105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A7C">
        <w:rPr>
          <w:noProof/>
          <w:lang w:eastAsia="ru-RU"/>
        </w:rPr>
        <w:lastRenderedPageBreak/>
        <w:drawing>
          <wp:inline distT="0" distB="0" distL="0" distR="0">
            <wp:extent cx="7524750" cy="10622280"/>
            <wp:effectExtent l="19050" t="0" r="0" b="0"/>
            <wp:docPr id="4" name="Рисунок 4" descr="http://images.myshared.ru/4/108514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myshared.ru/4/108514/slide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355" cy="1061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17130" cy="3569897"/>
            <wp:effectExtent l="19050" t="0" r="7620" b="0"/>
            <wp:docPr id="1" name="Рисунок 1" descr="http://mibd-vuz.ru/wp-content/uploads/2016/10/nar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bd-vuz.ru/wp-content/uploads/2016/10/nark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29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7C" w:rsidRDefault="00C45A7C">
      <w:r w:rsidRPr="00C45A7C">
        <w:rPr>
          <w:noProof/>
          <w:lang w:eastAsia="ru-RU"/>
        </w:rPr>
        <w:drawing>
          <wp:inline distT="0" distB="0" distL="0" distR="0">
            <wp:extent cx="7539990" cy="6446520"/>
            <wp:effectExtent l="19050" t="0" r="3810" b="0"/>
            <wp:docPr id="5" name="Рисунок 5" descr="http://images.myshared.ru/17/1156287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17/1156287/slide_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644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7C" w:rsidRDefault="00C45A7C">
      <w:r w:rsidRPr="00C45A7C">
        <w:rPr>
          <w:noProof/>
          <w:lang w:eastAsia="ru-RU"/>
        </w:rPr>
        <w:lastRenderedPageBreak/>
        <w:drawing>
          <wp:inline distT="0" distB="0" distL="0" distR="0">
            <wp:extent cx="7509510" cy="10584180"/>
            <wp:effectExtent l="19050" t="0" r="0" b="0"/>
            <wp:docPr id="6" name="Рисунок 6" descr="https://www.metod-kopilka.ru/images/doc/27/21650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etod-kopilka.ru/images/doc/27/21650/img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968" cy="1057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7C" w:rsidRDefault="00C45A7C"/>
    <w:p w:rsidR="00C45A7C" w:rsidRPr="00C45A7C" w:rsidRDefault="00C45A7C" w:rsidP="00C45A7C"/>
    <w:p w:rsidR="00C45A7C" w:rsidRPr="00C45A7C" w:rsidRDefault="00C45A7C" w:rsidP="00C45A7C"/>
    <w:p w:rsidR="00C45A7C" w:rsidRDefault="00C45A7C" w:rsidP="00C45A7C"/>
    <w:p w:rsidR="00C45A7C" w:rsidRDefault="00C45A7C" w:rsidP="00C45A7C">
      <w:pPr>
        <w:tabs>
          <w:tab w:val="left" w:pos="975"/>
        </w:tabs>
      </w:pPr>
      <w:r>
        <w:tab/>
      </w:r>
    </w:p>
    <w:p w:rsidR="00C45A7C" w:rsidRDefault="00C45A7C" w:rsidP="00C45A7C">
      <w:pPr>
        <w:tabs>
          <w:tab w:val="left" w:pos="975"/>
        </w:tabs>
      </w:pPr>
      <w:r w:rsidRPr="00C45A7C">
        <w:rPr>
          <w:noProof/>
          <w:lang w:eastAsia="ru-RU"/>
        </w:rPr>
        <w:lastRenderedPageBreak/>
        <w:drawing>
          <wp:inline distT="0" distB="0" distL="0" distR="0">
            <wp:extent cx="7426014" cy="10538460"/>
            <wp:effectExtent l="19050" t="0" r="3486" b="0"/>
            <wp:docPr id="9" name="Рисунок 9" descr="http://uslide.ru/images/4/10790/96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slide.ru/images/4/10790/960/img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145" cy="1053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DA" w:rsidRPr="005322DA" w:rsidRDefault="005322DA" w:rsidP="005322D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F05D7B"/>
          <w:kern w:val="36"/>
          <w:sz w:val="36"/>
          <w:szCs w:val="36"/>
          <w:lang w:eastAsia="ru-RU"/>
        </w:rPr>
      </w:pPr>
      <w:r w:rsidRPr="005322DA">
        <w:rPr>
          <w:rFonts w:ascii="Arial" w:eastAsia="Times New Roman" w:hAnsi="Arial" w:cs="Arial"/>
          <w:b/>
          <w:bCs/>
          <w:color w:val="F05D7B"/>
          <w:kern w:val="36"/>
          <w:sz w:val="36"/>
          <w:szCs w:val="36"/>
          <w:lang w:eastAsia="ru-RU"/>
        </w:rPr>
        <w:lastRenderedPageBreak/>
        <w:t>Уголовная ответственность несовершеннолетних за хранение, сбыт и употребление наркотических средств или ПАВ</w:t>
      </w:r>
    </w:p>
    <w:p w:rsidR="005322DA" w:rsidRPr="005322DA" w:rsidRDefault="005322DA" w:rsidP="0053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DA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« </w:t>
      </w:r>
      <w:hyperlink r:id="rId13" w:tooltip="Родительская страница: Профилактика ПАВ" w:history="1">
        <w:r w:rsidRPr="005322DA">
          <w:rPr>
            <w:rFonts w:ascii="inherit" w:eastAsia="Times New Roman" w:hAnsi="inherit" w:cs="Times New Roman"/>
            <w:color w:val="618C6A"/>
            <w:sz w:val="18"/>
            <w:szCs w:val="18"/>
            <w:u w:val="single"/>
            <w:bdr w:val="none" w:sz="0" w:space="0" w:color="auto" w:frame="1"/>
            <w:lang w:eastAsia="ru-RU"/>
          </w:rPr>
          <w:t>Профилактика ПАВ</w:t>
        </w:r>
      </w:hyperlink>
      <w:r w:rsidRPr="005322DA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 | Опубликовано 11.12.2016</w:t>
      </w:r>
    </w:p>
    <w:p w:rsidR="005322DA" w:rsidRPr="005322DA" w:rsidRDefault="005322DA" w:rsidP="005322DA">
      <w:pPr>
        <w:spacing w:after="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Уголовная ответственность несовершеннолетних за хранение, сбыт и употребление наркотических средств или ПАВ</w:t>
      </w:r>
    </w:p>
    <w:p w:rsidR="005322DA" w:rsidRPr="005322DA" w:rsidRDefault="005322DA" w:rsidP="005322DA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Выделение в Уголовном кодексе самостоятельного раздела об уголовной ответственности несовершеннолетних обусловлено социально-психологическими особенностями лиц от 14 до 18 лет, совершающих преступления.</w:t>
      </w:r>
    </w:p>
    <w:p w:rsidR="005322DA" w:rsidRPr="005322DA" w:rsidRDefault="005322DA" w:rsidP="005322DA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По общему правилу уголовная ответственность наступает по достижению 16 лет. Однако в отдельных случаях, предусмотренных ч.2 ст.20 УК РФ, ответственность наступает с 14 лет. Так, лицо совершившее «хищение либо вымогательство наркотических средств или психотропных веществ» (ст.229.) подлежит уголовному наказанию с 14 лет, а такое преступление, как «незаконное изготовление, приобретение, хранение, перевозка, пересылка либо сбыт наркотических средств или психотропных веществ» (ст.228) подлежит уголовной ответственности с 16 лет.</w:t>
      </w:r>
    </w:p>
    <w:p w:rsidR="005322DA" w:rsidRPr="005322DA" w:rsidRDefault="005322DA" w:rsidP="005322DA">
      <w:pPr>
        <w:spacing w:after="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Отличительным признаком преступлений, предусмотренных ст. 228 и ст.229 УК является предмет посягательства: наркотические средства и психотропные вещества. </w:t>
      </w:r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Наркотическими средствами</w:t>
      </w: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признаются определенные вещества растительного или синтетического происхождения, лекарственные препараты содержащие наркотические вещества, которые оказывают специфическое (стимулирующие, возбуждающее, угнетающее, галлюциногенное) воздействие на центральную нервную систему.</w:t>
      </w:r>
    </w:p>
    <w:p w:rsidR="005322DA" w:rsidRPr="005322DA" w:rsidRDefault="005322DA" w:rsidP="005322DA">
      <w:pPr>
        <w:spacing w:after="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Под </w:t>
      </w:r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психотропными веществами</w:t>
      </w: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 понимаются природные или синтетические вещества, оказывающие стимулирующее или депрессивное воздействие на центральную нервную систему человека.</w:t>
      </w:r>
    </w:p>
    <w:p w:rsidR="005322DA" w:rsidRPr="005322DA" w:rsidRDefault="005322DA" w:rsidP="005322DA">
      <w:pPr>
        <w:spacing w:after="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Незаконное приобретение или хранение </w:t>
      </w:r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без цели сбыта</w:t>
      </w: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 наркотических средств или психотропных веществ в крупном размере — наказывается лишением свободы на срок до трех лет.</w:t>
      </w:r>
    </w:p>
    <w:p w:rsidR="005322DA" w:rsidRPr="005322DA" w:rsidRDefault="005322DA" w:rsidP="005322DA">
      <w:pPr>
        <w:spacing w:after="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Незаконные приобретение или хранение </w:t>
      </w:r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в целях сбыта</w:t>
      </w: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, изготовление, переработка, перевозка, пересылка либо сбыт наркотических средств или психотропных веществ — наказывается лишением свободы на срок от четырех до восьми лет. Те же деяния совершенные: группой лиц по предварительному сговору; неоднократно; в отношении наркотических средств или психотропных веществ в крупном размере, — наказываются лишением свободы на срок от восьми до пятнадцати лет</w:t>
      </w:r>
    </w:p>
    <w:p w:rsidR="005322DA" w:rsidRPr="005322DA" w:rsidRDefault="005322DA" w:rsidP="005322DA">
      <w:pPr>
        <w:spacing w:after="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Незаконным приобретением</w:t>
      </w: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 наркотических средств или психотропных веществ следует считать их покупку, получение в обмен на другие товары и вещи, в уплату долга, взаймы или в дар, присвоение найденного, сбор дикорастущих конопли или мака, или их частей, а также остатков неохраняемых посевов наркосодержащих растений после завершения их уборки.</w:t>
      </w:r>
    </w:p>
    <w:p w:rsidR="005322DA" w:rsidRPr="005322DA" w:rsidRDefault="005322DA" w:rsidP="005322DA">
      <w:pPr>
        <w:spacing w:after="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Под</w:t>
      </w:r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 незаконным хранением</w:t>
      </w: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 наркотических средств или психотропных веществ следует понимать фактическое обладание наркотическими средствами или психотропными веществами лицом, не имеющим на это прав, независимо от места их нахождения и продолжительности времени хранения.</w:t>
      </w:r>
    </w:p>
    <w:p w:rsidR="005322DA" w:rsidRPr="005322DA" w:rsidRDefault="005322DA" w:rsidP="005322DA">
      <w:pPr>
        <w:spacing w:after="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Незаконная перевозка</w:t>
      </w: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 заключается в перемещении наркотических средств и психотропных веществ из одного места в другое любым видом транспорта, независимо от способа транспортировки и места хранения незаконно перемещаемых средств или веществ.</w:t>
      </w:r>
    </w:p>
    <w:p w:rsidR="005322DA" w:rsidRPr="005322DA" w:rsidRDefault="005322DA" w:rsidP="005322DA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Переноска же наркотических веществ должна рассматриваться в качестве разновидности их хранения. Перевозка может совершаться не только владельцем, но и другими лицами, получившими их на временное хранение.</w:t>
      </w:r>
    </w:p>
    <w:p w:rsidR="005322DA" w:rsidRPr="005322DA" w:rsidRDefault="005322DA" w:rsidP="005322DA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Незаконная пересылка наркотических средств или психотропных веществ заключается в их отправке из одного места в другое по почте или багажом, а также путем использования животных. Транспортировка этих средств и веществ осуществляется без участия отправителя.</w:t>
      </w:r>
    </w:p>
    <w:p w:rsidR="005322DA" w:rsidRPr="005322DA" w:rsidRDefault="005322DA" w:rsidP="005322DA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Наиболее опасной формой распространения (реализации) наркотических средств или психотропных веществ является их незаконный сбыт, т.е. «любых способы их распространения (продажа, дарение, обмен, уплата долга, дача взаймы, введение инъекции другому лицу и т.п.).</w:t>
      </w:r>
    </w:p>
    <w:p w:rsidR="005322DA" w:rsidRPr="005322DA" w:rsidRDefault="005322DA" w:rsidP="005322DA">
      <w:pPr>
        <w:spacing w:after="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Примечание.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незаконным оборотом наркотических средств или психотропных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5322DA" w:rsidRPr="005322DA" w:rsidRDefault="005322DA" w:rsidP="005322DA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lastRenderedPageBreak/>
        <w:t>Не может признаваться добровольной сдачей изъятие указанных средств при задержании лица и при производстве следственных действий по обнаружению и изъятию указанных средств.</w:t>
      </w:r>
    </w:p>
    <w:p w:rsidR="005322DA" w:rsidRPr="005322DA" w:rsidRDefault="005322DA" w:rsidP="005322DA">
      <w:pPr>
        <w:spacing w:after="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В последнее время в подростковой среде наиболее популярным становится употребление курительных смесей, или так называемых «спайсов».</w:t>
      </w:r>
    </w:p>
    <w:p w:rsidR="005322DA" w:rsidRPr="005322DA" w:rsidRDefault="005322DA" w:rsidP="005322DA">
      <w:pPr>
        <w:spacing w:after="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SPICE (спайс)</w:t>
      </w: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 является разновидностью смеси трав, однородная смесь для курения, состоящая их разнообразных синтетических веществ и натуральных компонентов.</w:t>
      </w:r>
    </w:p>
    <w:p w:rsidR="005322DA" w:rsidRPr="005322DA" w:rsidRDefault="005322DA" w:rsidP="005322DA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Появились спайсы в начале 21 века в Европе и продавались под видом благовоний.</w:t>
      </w:r>
    </w:p>
    <w:p w:rsidR="005322DA" w:rsidRPr="005322DA" w:rsidRDefault="005322DA" w:rsidP="005322DA">
      <w:pPr>
        <w:spacing w:after="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Люди, употребляющие спайс, рассказали, что спайс вызывает психически активные эффекты, такие как чувство эйфории, изменение временного восприятия, ощущение нереальности происходящего. Так же после употребления спаса возможны тактильные и зрительные галлюцинации, по большей части приятные, но после прекращения действия курительной смеси наблюдается общее плохое самочувствие, депрессия, нервозность</w:t>
      </w:r>
      <w:proofErr w:type="gramStart"/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.</w:t>
      </w:r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чень часто любители покурить спайса попадают в психиатрические больницы.</w:t>
      </w:r>
    </w:p>
    <w:p w:rsidR="005322DA" w:rsidRPr="005322DA" w:rsidRDefault="005322DA" w:rsidP="005322DA">
      <w:pPr>
        <w:spacing w:after="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Страдает так же и весь организм в целом: легкие, </w:t>
      </w:r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печень</w:t>
      </w: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, фильтрующая нечистую кровь, </w:t>
      </w:r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мозг</w:t>
      </w: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, и, так или иначе, ряд других органов. Очень пагубно воздействует курение спайса на мозг. Капилляры мозга, пытаясь не пропустить яд к «основному центру управления», резко сужаются. В результате кровь просто не может снабжать кровь кислородом. Как и любые другие клетки, клетки мозга, лишенные кислорода, просто погибают. Именно этот эффект и нравится подросткам – возникает ощущение легкости и беззаботности. Да, легкость наступает. Но стоит ли платить за несколько часов «счастья» своим мозгом?</w:t>
      </w:r>
    </w:p>
    <w:p w:rsidR="005322DA" w:rsidRPr="005322DA" w:rsidRDefault="005322DA" w:rsidP="005322DA">
      <w:pPr>
        <w:spacing w:after="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Человек «превращается в овощ»</w:t>
      </w: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. Практически сразу после их принятия наступают мощнейшие галлюцинации, которые могут привести к трагическим последствиям, например, возникнет желание броситься под колеса автомобиля или выпрыгнуть из окна 10-этажного дома. Уже установлено несколько десятков случаев со смертельным исходом.</w:t>
      </w: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br/>
        <w:t>еще одна опасность заключается в том, что </w:t>
      </w:r>
      <w:r w:rsidRPr="005322DA">
        <w:rPr>
          <w:rFonts w:ascii="inherit" w:eastAsia="Times New Roman" w:hAnsi="inherit" w:cs="Arial"/>
          <w:b/>
          <w:bCs/>
          <w:color w:val="603813"/>
          <w:sz w:val="24"/>
          <w:szCs w:val="24"/>
          <w:bdr w:val="none" w:sz="0" w:space="0" w:color="auto" w:frame="1"/>
          <w:lang w:eastAsia="ru-RU"/>
        </w:rPr>
        <w:t>миксы для курения становятся первым шагом на пути перехода к более тяжелым наркотикам.</w:t>
      </w:r>
    </w:p>
    <w:p w:rsidR="005322DA" w:rsidRPr="005322DA" w:rsidRDefault="005322DA" w:rsidP="005322DA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На сегодняшний день спайсы запрещены во многих странах мира.</w:t>
      </w:r>
    </w:p>
    <w:p w:rsidR="005322DA" w:rsidRPr="005322DA" w:rsidRDefault="005322DA" w:rsidP="005322DA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В январе 2010 года Правительством Российской Федерации была поставлена окончательная точка в вопросе легальности спайсов – их приравняли к наркотикам!</w:t>
      </w:r>
    </w:p>
    <w:p w:rsidR="005322DA" w:rsidRPr="005322DA" w:rsidRDefault="005322DA" w:rsidP="005322DA">
      <w:pPr>
        <w:spacing w:before="240" w:after="240" w:line="240" w:lineRule="auto"/>
        <w:textAlignment w:val="baseline"/>
        <w:rPr>
          <w:rFonts w:ascii="inherit" w:eastAsia="Times New Roman" w:hAnsi="inherit" w:cs="Arial"/>
          <w:color w:val="603813"/>
          <w:sz w:val="24"/>
          <w:szCs w:val="24"/>
          <w:lang w:eastAsia="ru-RU"/>
        </w:rPr>
      </w:pPr>
      <w:r w:rsidRPr="005322DA">
        <w:rPr>
          <w:rFonts w:ascii="inherit" w:eastAsia="Times New Roman" w:hAnsi="inherit" w:cs="Arial"/>
          <w:color w:val="603813"/>
          <w:sz w:val="24"/>
          <w:szCs w:val="24"/>
          <w:lang w:eastAsia="ru-RU"/>
        </w:rPr>
        <w:t>Теперь все, кто имеет к продаже, хранению и употреблению курительных смесей какое-либо отношение, несут за это ответственность, вплоть до уголовной. Учитывая, что даже неполный грамм курительной смеси считается особо крупным размером, то по ч. 2 ст. 228 УК РФ, можно лишиться свободы на срок до 10 лет.</w:t>
      </w:r>
    </w:p>
    <w:p w:rsidR="005322DA" w:rsidRPr="00C45A7C" w:rsidRDefault="005322DA" w:rsidP="00C45A7C">
      <w:pPr>
        <w:tabs>
          <w:tab w:val="left" w:pos="975"/>
        </w:tabs>
      </w:pPr>
      <w:bookmarkStart w:id="0" w:name="_GoBack"/>
      <w:bookmarkEnd w:id="0"/>
    </w:p>
    <w:sectPr w:rsidR="005322DA" w:rsidRPr="00C45A7C" w:rsidSect="00F92326">
      <w:pgSz w:w="11906" w:h="16838"/>
      <w:pgMar w:top="142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A7C" w:rsidRDefault="00C45A7C" w:rsidP="00C45A7C">
      <w:pPr>
        <w:spacing w:after="0" w:line="240" w:lineRule="auto"/>
      </w:pPr>
      <w:r>
        <w:separator/>
      </w:r>
    </w:p>
  </w:endnote>
  <w:endnote w:type="continuationSeparator" w:id="1">
    <w:p w:rsidR="00C45A7C" w:rsidRDefault="00C45A7C" w:rsidP="00C4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A7C" w:rsidRDefault="00C45A7C" w:rsidP="00C45A7C">
      <w:pPr>
        <w:spacing w:after="0" w:line="240" w:lineRule="auto"/>
      </w:pPr>
      <w:r>
        <w:separator/>
      </w:r>
    </w:p>
  </w:footnote>
  <w:footnote w:type="continuationSeparator" w:id="1">
    <w:p w:rsidR="00C45A7C" w:rsidRDefault="00C45A7C" w:rsidP="00C45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CA5"/>
    <w:rsid w:val="005322DA"/>
    <w:rsid w:val="005428B6"/>
    <w:rsid w:val="00896F3A"/>
    <w:rsid w:val="00C45A7C"/>
    <w:rsid w:val="00F54CA5"/>
    <w:rsid w:val="00F92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A7C"/>
  </w:style>
  <w:style w:type="paragraph" w:styleId="a5">
    <w:name w:val="footer"/>
    <w:basedOn w:val="a"/>
    <w:link w:val="a6"/>
    <w:uiPriority w:val="99"/>
    <w:unhideWhenUsed/>
    <w:rsid w:val="00C4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A7C"/>
  </w:style>
  <w:style w:type="paragraph" w:styleId="a7">
    <w:name w:val="Balloon Text"/>
    <w:basedOn w:val="a"/>
    <w:link w:val="a8"/>
    <w:uiPriority w:val="99"/>
    <w:semiHidden/>
    <w:unhideWhenUsed/>
    <w:rsid w:val="00F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du42.ru/sites/ds11/roditelyam/bezopasnost/profilaktika-pa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F796-453D-4BAD-810B-A2E6588C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3</cp:revision>
  <dcterms:created xsi:type="dcterms:W3CDTF">2017-11-11T22:24:00Z</dcterms:created>
  <dcterms:modified xsi:type="dcterms:W3CDTF">2017-11-11T09:24:00Z</dcterms:modified>
</cp:coreProperties>
</file>